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F2" w:rsidRDefault="003C48F2" w:rsidP="003C4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блины, блины, блины!</w:t>
      </w:r>
    </w:p>
    <w:p w:rsidR="001B33F1" w:rsidRDefault="003C48F2" w:rsidP="003C4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56EB" w:rsidRPr="004656EB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6EB" w:rsidRPr="004656EB">
        <w:rPr>
          <w:rFonts w:ascii="Times New Roman" w:hAnsi="Times New Roman" w:cs="Times New Roman"/>
          <w:sz w:val="28"/>
          <w:szCs w:val="28"/>
        </w:rPr>
        <w:t xml:space="preserve">- это один из весёлых и озорных </w:t>
      </w:r>
      <w:r>
        <w:rPr>
          <w:rFonts w:ascii="Times New Roman" w:hAnsi="Times New Roman" w:cs="Times New Roman"/>
          <w:sz w:val="28"/>
          <w:szCs w:val="28"/>
        </w:rPr>
        <w:t xml:space="preserve"> праздников.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выходные  дни </w:t>
      </w:r>
      <w:r w:rsidR="006936AA" w:rsidRPr="004656EB">
        <w:rPr>
          <w:rFonts w:ascii="Times New Roman" w:hAnsi="Times New Roman" w:cs="Times New Roman"/>
          <w:sz w:val="28"/>
          <w:szCs w:val="28"/>
        </w:rPr>
        <w:t>весны традиционно все семьи пойдут на городскую площадь, где пройдут массовые гуляния с поджиганием этой красавицы, хороводами и играми – забавами. Все без исключения дома жарят вкусные и ароматные  блинчики. Вот и малыши группы раннего возраста не остались в стороне. Правда, блины они делали из волшебного теста, да под весёлую песню «Блинчики», чтобы угостить куклу Машу. А как же им понравилось танцевать с ними весёлый танец…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6AA" w:rsidRPr="00465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Уходя домой все получили от воспитателя подарок – яркую расписную масленицу.</w:t>
      </w:r>
    </w:p>
    <w:p w:rsidR="003C48F2" w:rsidRPr="004656EB" w:rsidRDefault="003C48F2" w:rsidP="009F3D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48F2" w:rsidRPr="004656EB" w:rsidSect="001B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6AA"/>
    <w:rsid w:val="001B33F1"/>
    <w:rsid w:val="00292965"/>
    <w:rsid w:val="003C48F2"/>
    <w:rsid w:val="004656EB"/>
    <w:rsid w:val="006936AA"/>
    <w:rsid w:val="009F3DFC"/>
    <w:rsid w:val="00DB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2025-02-26T09:28:00Z</dcterms:created>
  <dcterms:modified xsi:type="dcterms:W3CDTF">2025-03-10T09:19:00Z</dcterms:modified>
</cp:coreProperties>
</file>